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16" w:rsidRPr="00F75AA7" w:rsidRDefault="00577C16" w:rsidP="00577C1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75AA7">
        <w:rPr>
          <w:b/>
          <w:bCs/>
          <w:sz w:val="28"/>
          <w:szCs w:val="28"/>
        </w:rPr>
        <w:t>Рекомендации должностному лицу</w:t>
      </w:r>
    </w:p>
    <w:p w:rsidR="00577C16" w:rsidRPr="008B3532" w:rsidRDefault="00577C16" w:rsidP="00577C1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обнаружении предмета,</w:t>
      </w:r>
      <w:r>
        <w:rPr>
          <w:b/>
          <w:sz w:val="28"/>
          <w:szCs w:val="28"/>
        </w:rPr>
        <w:t xml:space="preserve"> </w:t>
      </w:r>
      <w:r w:rsidRPr="00F75AA7">
        <w:rPr>
          <w:b/>
          <w:sz w:val="28"/>
          <w:szCs w:val="28"/>
        </w:rPr>
        <w:t xml:space="preserve">похожего на </w:t>
      </w:r>
      <w:proofErr w:type="gramStart"/>
      <w:r w:rsidRPr="00F75AA7">
        <w:rPr>
          <w:b/>
          <w:sz w:val="28"/>
          <w:szCs w:val="28"/>
        </w:rPr>
        <w:t>взрывоопасный</w:t>
      </w:r>
      <w:proofErr w:type="gramEnd"/>
    </w:p>
    <w:p w:rsidR="00577C16" w:rsidRPr="008B3532" w:rsidRDefault="00577C16" w:rsidP="00577C16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577C16" w:rsidRPr="008B3532" w:rsidRDefault="00577C16" w:rsidP="00577C16">
      <w:pPr>
        <w:numPr>
          <w:ilvl w:val="0"/>
          <w:numId w:val="1"/>
        </w:numPr>
        <w:tabs>
          <w:tab w:val="clear" w:pos="1420"/>
        </w:tabs>
        <w:ind w:left="0" w:firstLine="720"/>
        <w:jc w:val="both"/>
        <w:rPr>
          <w:bCs/>
          <w:sz w:val="28"/>
          <w:szCs w:val="28"/>
        </w:rPr>
      </w:pPr>
      <w:r w:rsidRPr="008B3532">
        <w:rPr>
          <w:bCs/>
          <w:sz w:val="28"/>
          <w:szCs w:val="28"/>
        </w:rPr>
        <w:t>Не допустить паники.</w:t>
      </w:r>
    </w:p>
    <w:p w:rsidR="00577C16" w:rsidRPr="008B3532" w:rsidRDefault="00577C16" w:rsidP="00577C16">
      <w:pPr>
        <w:numPr>
          <w:ilvl w:val="0"/>
          <w:numId w:val="1"/>
        </w:numPr>
        <w:tabs>
          <w:tab w:val="clear" w:pos="1420"/>
        </w:tabs>
        <w:ind w:left="0" w:firstLine="720"/>
        <w:jc w:val="both"/>
        <w:rPr>
          <w:sz w:val="28"/>
          <w:szCs w:val="28"/>
        </w:rPr>
      </w:pPr>
      <w:r w:rsidRPr="008B3532">
        <w:rPr>
          <w:bCs/>
          <w:sz w:val="28"/>
          <w:szCs w:val="28"/>
        </w:rPr>
        <w:t>Немедленно сообщить</w:t>
      </w:r>
      <w:r w:rsidRPr="008B3532">
        <w:rPr>
          <w:sz w:val="28"/>
          <w:szCs w:val="28"/>
        </w:rPr>
        <w:t xml:space="preserve"> по телефону «01».</w:t>
      </w:r>
    </w:p>
    <w:p w:rsidR="00577C16" w:rsidRPr="008B3532" w:rsidRDefault="00577C16" w:rsidP="00577C16">
      <w:pPr>
        <w:numPr>
          <w:ilvl w:val="0"/>
          <w:numId w:val="1"/>
        </w:numPr>
        <w:tabs>
          <w:tab w:val="clear" w:pos="1420"/>
        </w:tabs>
        <w:ind w:left="0" w:firstLine="720"/>
        <w:jc w:val="both"/>
        <w:rPr>
          <w:bCs/>
          <w:sz w:val="28"/>
          <w:szCs w:val="28"/>
        </w:rPr>
      </w:pPr>
      <w:r w:rsidRPr="008B3532">
        <w:rPr>
          <w:bCs/>
          <w:sz w:val="28"/>
          <w:szCs w:val="28"/>
        </w:rPr>
        <w:t>Оцепить зону нахождения взрывоопасного предмета.</w:t>
      </w:r>
    </w:p>
    <w:p w:rsidR="00577C16" w:rsidRPr="008B3532" w:rsidRDefault="00577C16" w:rsidP="00577C16">
      <w:pPr>
        <w:numPr>
          <w:ilvl w:val="0"/>
          <w:numId w:val="1"/>
        </w:numPr>
        <w:tabs>
          <w:tab w:val="clear" w:pos="1420"/>
        </w:tabs>
        <w:ind w:left="0" w:firstLine="720"/>
        <w:jc w:val="both"/>
        <w:rPr>
          <w:sz w:val="28"/>
          <w:szCs w:val="28"/>
        </w:rPr>
      </w:pPr>
      <w:r w:rsidRPr="008B3532">
        <w:rPr>
          <w:bCs/>
          <w:sz w:val="28"/>
          <w:szCs w:val="28"/>
        </w:rPr>
        <w:t xml:space="preserve">Оценить обстановку и принять решение на эвакуацию </w:t>
      </w:r>
      <w:r w:rsidRPr="008B3532">
        <w:rPr>
          <w:sz w:val="28"/>
          <w:szCs w:val="28"/>
        </w:rPr>
        <w:t>(вывод) персонала за пределы опасной зоны.</w:t>
      </w:r>
    </w:p>
    <w:p w:rsidR="00577C16" w:rsidRPr="008B3532" w:rsidRDefault="00577C16" w:rsidP="00577C16">
      <w:pPr>
        <w:numPr>
          <w:ilvl w:val="0"/>
          <w:numId w:val="1"/>
        </w:numPr>
        <w:tabs>
          <w:tab w:val="clear" w:pos="1420"/>
        </w:tabs>
        <w:ind w:left="0" w:firstLine="720"/>
        <w:jc w:val="both"/>
        <w:rPr>
          <w:sz w:val="28"/>
          <w:szCs w:val="28"/>
        </w:rPr>
      </w:pPr>
      <w:r w:rsidRPr="008B3532">
        <w:rPr>
          <w:bCs/>
          <w:sz w:val="28"/>
          <w:szCs w:val="28"/>
        </w:rPr>
        <w:t>В случае принятия решения на полную или частичную эвакуацию провести ее организованно.</w:t>
      </w:r>
      <w:r w:rsidRPr="008B3532">
        <w:rPr>
          <w:sz w:val="28"/>
          <w:szCs w:val="28"/>
        </w:rPr>
        <w:t xml:space="preserve">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577C16" w:rsidRPr="008B3532" w:rsidRDefault="00577C16" w:rsidP="00577C16">
      <w:pPr>
        <w:numPr>
          <w:ilvl w:val="0"/>
          <w:numId w:val="1"/>
        </w:numPr>
        <w:tabs>
          <w:tab w:val="clear" w:pos="1420"/>
        </w:tabs>
        <w:ind w:left="0" w:firstLine="720"/>
        <w:jc w:val="both"/>
        <w:rPr>
          <w:sz w:val="28"/>
          <w:szCs w:val="28"/>
        </w:rPr>
      </w:pPr>
      <w:r w:rsidRPr="008B3532">
        <w:rPr>
          <w:bCs/>
          <w:sz w:val="28"/>
          <w:szCs w:val="28"/>
        </w:rPr>
        <w:t>Эвакуация</w:t>
      </w:r>
      <w:r w:rsidRPr="008B3532">
        <w:rPr>
          <w:sz w:val="28"/>
          <w:szCs w:val="28"/>
        </w:rPr>
        <w:t xml:space="preserve"> должна проводиться без прохождения людей через зону нахождения предметов, похожих </w:t>
      </w:r>
      <w:proofErr w:type="gramStart"/>
      <w:r w:rsidRPr="008B3532">
        <w:rPr>
          <w:sz w:val="28"/>
          <w:szCs w:val="28"/>
        </w:rPr>
        <w:t>на</w:t>
      </w:r>
      <w:proofErr w:type="gramEnd"/>
      <w:r w:rsidRPr="008B3532">
        <w:rPr>
          <w:sz w:val="28"/>
          <w:szCs w:val="28"/>
        </w:rPr>
        <w:t xml:space="preserve"> взрывоопасные.</w:t>
      </w:r>
    </w:p>
    <w:p w:rsidR="00575087" w:rsidRDefault="00575087"/>
    <w:sectPr w:rsidR="00575087" w:rsidSect="0057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F0666"/>
    <w:multiLevelType w:val="hybridMultilevel"/>
    <w:tmpl w:val="30C4423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16"/>
    <w:rsid w:val="000C0168"/>
    <w:rsid w:val="00575087"/>
    <w:rsid w:val="0057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7C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77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7C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77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Лара</cp:lastModifiedBy>
  <cp:revision>2</cp:revision>
  <dcterms:created xsi:type="dcterms:W3CDTF">2022-11-14T09:46:00Z</dcterms:created>
  <dcterms:modified xsi:type="dcterms:W3CDTF">2022-11-14T09:46:00Z</dcterms:modified>
</cp:coreProperties>
</file>